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90" w:rsidRPr="00993490" w:rsidRDefault="00993490" w:rsidP="00993490">
      <w:pPr>
        <w:spacing w:before="240" w:after="60" w:line="240" w:lineRule="auto"/>
        <w:jc w:val="center"/>
        <w:outlineLvl w:val="8"/>
        <w:rPr>
          <w:rFonts w:ascii="Calibri" w:eastAsia="Times New Roman" w:hAnsi="Calibri" w:cs="Times New Roman"/>
          <w:b/>
          <w:lang w:eastAsia="pl-PL"/>
        </w:rPr>
      </w:pPr>
      <w:r w:rsidRPr="00993490">
        <w:rPr>
          <w:rFonts w:ascii="Calibri" w:eastAsia="Times New Roman" w:hAnsi="Calibri" w:cs="Times New Roman"/>
          <w:b/>
          <w:lang w:eastAsia="pl-PL"/>
        </w:rPr>
        <w:t>Kosztorys ofertowy</w:t>
      </w:r>
      <w:r w:rsidR="00905AAE">
        <w:rPr>
          <w:rFonts w:ascii="Calibri" w:eastAsia="Times New Roman" w:hAnsi="Calibri" w:cs="Times New Roman"/>
          <w:b/>
          <w:lang w:eastAsia="pl-PL"/>
        </w:rPr>
        <w:t xml:space="preserve"> nr 1</w:t>
      </w:r>
      <w:bookmarkStart w:id="0" w:name="_GoBack"/>
      <w:bookmarkEnd w:id="0"/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lang w:eastAsia="pl-PL"/>
        </w:rPr>
      </w:pPr>
      <w:r w:rsidRPr="00993490">
        <w:rPr>
          <w:rFonts w:ascii="Calibri" w:eastAsia="Times New Roman" w:hAnsi="Calibri" w:cs="Arial"/>
          <w:b/>
          <w:bCs/>
          <w:lang w:eastAsia="pl-PL"/>
        </w:rPr>
        <w:t>Remont cząstkowy nawierzchni bitumicznych dróg powiatowych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Arial"/>
          <w:b/>
          <w:bCs/>
          <w:lang w:eastAsia="pl-PL"/>
        </w:rPr>
        <w:t>Zada</w:t>
      </w:r>
      <w:r w:rsidR="00905AAE">
        <w:rPr>
          <w:rFonts w:ascii="Calibri" w:eastAsia="Times New Roman" w:hAnsi="Calibri" w:cs="Arial"/>
          <w:b/>
          <w:bCs/>
          <w:lang w:eastAsia="pl-PL"/>
        </w:rPr>
        <w:t>nie nr 1 – remont cząstkowy grysami i emulsją asfaltową</w:t>
      </w:r>
    </w:p>
    <w:p w:rsidR="00993490" w:rsidRPr="00993490" w:rsidRDefault="00993490" w:rsidP="00993490">
      <w:pPr>
        <w:keepNext/>
        <w:autoSpaceDN w:val="0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993490" w:rsidRPr="00993490" w:rsidRDefault="00993490" w:rsidP="00993490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tbl>
      <w:tblPr>
        <w:tblW w:w="1012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1246"/>
        <w:gridCol w:w="4566"/>
        <w:gridCol w:w="992"/>
        <w:gridCol w:w="742"/>
        <w:gridCol w:w="990"/>
        <w:gridCol w:w="1080"/>
      </w:tblGrid>
      <w:tr w:rsidR="00993490" w:rsidRPr="00993490" w:rsidTr="00451E3B">
        <w:trPr>
          <w:cantSplit/>
          <w:trHeight w:val="350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52" w:lineRule="exact"/>
              <w:ind w:right="-70"/>
              <w:jc w:val="center"/>
              <w:outlineLvl w:val="2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L.p.</w:t>
            </w:r>
          </w:p>
        </w:tc>
        <w:tc>
          <w:tcPr>
            <w:tcW w:w="12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before="120"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Nr SST</w:t>
            </w:r>
          </w:p>
        </w:tc>
        <w:tc>
          <w:tcPr>
            <w:tcW w:w="456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Wyszczególnienie elementów rozliczeniowych</w:t>
            </w:r>
          </w:p>
        </w:tc>
        <w:tc>
          <w:tcPr>
            <w:tcW w:w="17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shd w:val="clear" w:color="auto" w:fill="FFFFFF"/>
              <w:autoSpaceDN w:val="0"/>
              <w:spacing w:after="0" w:line="240" w:lineRule="auto"/>
              <w:jc w:val="center"/>
              <w:outlineLvl w:val="7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Jednostka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Cena jedn.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240" w:after="60" w:line="240" w:lineRule="auto"/>
              <w:outlineLvl w:val="5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Wartość</w:t>
            </w: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/PLN/</w:t>
            </w:r>
          </w:p>
        </w:tc>
      </w:tr>
      <w:tr w:rsidR="00993490" w:rsidRPr="00993490" w:rsidTr="00451E3B">
        <w:trPr>
          <w:cantSplit/>
          <w:trHeight w:val="774"/>
        </w:trPr>
        <w:tc>
          <w:tcPr>
            <w:tcW w:w="509" w:type="dxa"/>
            <w:vMerge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24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4566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caps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Nazwa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Ilość</w:t>
            </w:r>
          </w:p>
        </w:tc>
        <w:tc>
          <w:tcPr>
            <w:tcW w:w="99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trHeight w:val="262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2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keepNext/>
              <w:autoSpaceDN w:val="0"/>
              <w:spacing w:after="0" w:line="240" w:lineRule="auto"/>
              <w:jc w:val="center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6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7</w:t>
            </w:r>
          </w:p>
        </w:tc>
      </w:tr>
      <w:tr w:rsidR="00993490" w:rsidRPr="00993490" w:rsidTr="00451E3B">
        <w:trPr>
          <w:trHeight w:val="340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1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D.05.03.17</w:t>
            </w:r>
          </w:p>
        </w:tc>
        <w:tc>
          <w:tcPr>
            <w:tcW w:w="4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keepNext/>
              <w:autoSpaceDN w:val="0"/>
              <w:spacing w:before="240" w:after="60" w:line="240" w:lineRule="auto"/>
              <w:outlineLvl w:val="1"/>
              <w:rPr>
                <w:rFonts w:ascii="Calibri" w:eastAsia="Times New Roman" w:hAnsi="Calibri" w:cs="Arial"/>
                <w:bCs/>
                <w:iCs/>
                <w:lang w:eastAsia="pl-PL"/>
              </w:rPr>
            </w:pPr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Remont cząstkowy emulsją asfaltową i grysami przy użyciu </w:t>
            </w:r>
            <w:proofErr w:type="spellStart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>remontera</w:t>
            </w:r>
            <w:proofErr w:type="spellEnd"/>
            <w:r w:rsidRPr="00993490">
              <w:rPr>
                <w:rFonts w:ascii="Calibri" w:eastAsia="Times New Roman" w:hAnsi="Calibri" w:cs="Arial"/>
                <w:bCs/>
                <w:iCs/>
                <w:lang w:eastAsia="pl-PL"/>
              </w:rPr>
              <w:t xml:space="preserve"> wg SST (rozliczenie wg Mg zużycie emulsji asfaltowej)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lang w:eastAsia="pl-PL"/>
              </w:rPr>
              <w:t>Mg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05AAE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lang w:eastAsia="pl-PL"/>
              </w:rPr>
              <w:t>4</w:t>
            </w:r>
            <w:r w:rsidR="00993490">
              <w:rPr>
                <w:rFonts w:ascii="Calibri" w:eastAsia="Times New Roman" w:hAnsi="Calibri" w:cs="Times New Roman"/>
                <w:bCs/>
                <w:lang w:eastAsia="pl-PL"/>
              </w:rPr>
              <w:t>0</w:t>
            </w:r>
            <w:r w:rsidR="00993490" w:rsidRPr="00993490">
              <w:rPr>
                <w:rFonts w:ascii="Calibri" w:eastAsia="Times New Roman" w:hAnsi="Calibri" w:cs="Times New Roman"/>
                <w:bCs/>
                <w:lang w:eastAsia="pl-PL"/>
              </w:rPr>
              <w:t>,0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  <w:proofErr w:type="spellStart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>Razem</w:t>
            </w:r>
            <w:proofErr w:type="spellEnd"/>
            <w:r w:rsidRPr="00993490">
              <w:rPr>
                <w:rFonts w:ascii="Calibri" w:eastAsia="Times New Roman" w:hAnsi="Calibri" w:cs="Times New Roman"/>
                <w:lang w:val="de-DE" w:eastAsia="pl-PL"/>
              </w:rPr>
              <w:t xml:space="preserve">    (netto)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val="de-DE"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 xml:space="preserve">Podatek    VAT   23 %  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  <w:tr w:rsidR="00993490" w:rsidRPr="00993490" w:rsidTr="00451E3B">
        <w:trPr>
          <w:cantSplit/>
          <w:trHeight w:val="375"/>
        </w:trPr>
        <w:tc>
          <w:tcPr>
            <w:tcW w:w="80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93490" w:rsidRPr="00993490" w:rsidRDefault="00993490" w:rsidP="00993490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993490">
              <w:rPr>
                <w:rFonts w:ascii="Calibri" w:eastAsia="Times New Roman" w:hAnsi="Calibri" w:cs="Times New Roman"/>
                <w:bCs/>
                <w:lang w:eastAsia="pl-PL"/>
              </w:rPr>
              <w:t>Ogółem (brutto)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993490" w:rsidRPr="00993490" w:rsidRDefault="00993490" w:rsidP="00993490">
            <w:pPr>
              <w:spacing w:before="120" w:after="120" w:line="240" w:lineRule="auto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</w:tc>
      </w:tr>
    </w:tbl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Słownie ogółem: .......................................................................................................................................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>................................... dnia ....................                                                    ..................................................</w:t>
      </w:r>
    </w:p>
    <w:p w:rsidR="00993490" w:rsidRPr="00993490" w:rsidRDefault="00993490" w:rsidP="00993490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pl-PL"/>
        </w:rPr>
      </w:pPr>
      <w:r w:rsidRPr="00993490">
        <w:rPr>
          <w:rFonts w:ascii="Calibri" w:eastAsia="Times New Roman" w:hAnsi="Calibri" w:cs="Times New Roman"/>
          <w:bCs/>
          <w:lang w:eastAsia="pl-PL"/>
        </w:rPr>
        <w:t xml:space="preserve">                                                                                                                                      (podpis Wykonawcy)</w:t>
      </w:r>
    </w:p>
    <w:p w:rsidR="00993490" w:rsidRPr="00993490" w:rsidRDefault="00993490" w:rsidP="00993490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4353D5" w:rsidRDefault="004353D5"/>
    <w:sectPr w:rsidR="0043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64" w:rsidRDefault="009E2A64" w:rsidP="00993490">
      <w:pPr>
        <w:spacing w:after="0" w:line="240" w:lineRule="auto"/>
      </w:pPr>
      <w:r>
        <w:separator/>
      </w:r>
    </w:p>
  </w:endnote>
  <w:endnote w:type="continuationSeparator" w:id="0">
    <w:p w:rsidR="009E2A64" w:rsidRDefault="009E2A64" w:rsidP="0099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64" w:rsidRDefault="009E2A64" w:rsidP="00993490">
      <w:pPr>
        <w:spacing w:after="0" w:line="240" w:lineRule="auto"/>
      </w:pPr>
      <w:r>
        <w:separator/>
      </w:r>
    </w:p>
  </w:footnote>
  <w:footnote w:type="continuationSeparator" w:id="0">
    <w:p w:rsidR="009E2A64" w:rsidRDefault="009E2A64" w:rsidP="00993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122865"/>
    <w:rsid w:val="004353D5"/>
    <w:rsid w:val="00905AAE"/>
    <w:rsid w:val="00993490"/>
    <w:rsid w:val="009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9934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9934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2017-05-30T07:18:00Z</dcterms:created>
  <dcterms:modified xsi:type="dcterms:W3CDTF">2018-05-10T09:08:00Z</dcterms:modified>
</cp:coreProperties>
</file>