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761" w:rsidRPr="001D5976" w:rsidRDefault="00DC57CC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UMOWA NR ………/2018</w:t>
      </w:r>
    </w:p>
    <w:p w:rsidR="006C5761" w:rsidRPr="001D5976" w:rsidRDefault="006C5761" w:rsidP="006C5761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zawarta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dniu </w:t>
      </w:r>
      <w:r w:rsidR="00DC57CC">
        <w:rPr>
          <w:rFonts w:eastAsia="Times New Roman" w:cstheme="minorHAnsi"/>
          <w:sz w:val="24"/>
          <w:szCs w:val="24"/>
          <w:lang w:eastAsia="ar-SA"/>
        </w:rPr>
        <w:t>…………………. 2018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r. pomiędzy Powiatem Nakielskim 89-100 Nakło nad Notecią ul. Dąbrowskiego 54 NIP 558-172-43-33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zwanym dalej Zamawiającym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re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prezentowanym przez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:</w:t>
      </w:r>
    </w:p>
    <w:p w:rsidR="006C5761" w:rsidRPr="001D5976" w:rsidRDefault="00CE3184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Bartosza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Lamprechta</w:t>
      </w:r>
      <w:proofErr w:type="spellEnd"/>
      <w:r w:rsidRPr="001D5976">
        <w:rPr>
          <w:rFonts w:eastAsia="Times New Roman" w:cstheme="minorHAnsi"/>
          <w:sz w:val="24"/>
          <w:szCs w:val="24"/>
          <w:lang w:eastAsia="ar-SA"/>
        </w:rPr>
        <w:t xml:space="preserve"> Dyrektora Zarządu Dróg Powiatowych w Nakle nad Notecią</w:t>
      </w:r>
    </w:p>
    <w:p w:rsidR="006C5761" w:rsidRPr="001D5976" w:rsidRDefault="009940FF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przy kontrasygnacie Julity </w:t>
      </w:r>
      <w:proofErr w:type="spellStart"/>
      <w:r w:rsidRPr="001D5976">
        <w:rPr>
          <w:rFonts w:eastAsia="Times New Roman" w:cstheme="minorHAnsi"/>
          <w:sz w:val="24"/>
          <w:szCs w:val="24"/>
          <w:lang w:eastAsia="ar-SA"/>
        </w:rPr>
        <w:t>Karnowskiej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-Ziomek</w:t>
      </w:r>
      <w:proofErr w:type="spellEnd"/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 Główny Księgowy Zarządu Dróg Powiatowych w Nakle nad Notecią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a firmą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………………………………………………………………………..</w:t>
      </w:r>
      <w:r w:rsidR="009940FF" w:rsidRPr="001D5976">
        <w:rPr>
          <w:rFonts w:eastAsia="Times New Roman" w:cstheme="minorHAnsi"/>
          <w:sz w:val="24"/>
          <w:szCs w:val="24"/>
          <w:lang w:eastAsia="ar-SA"/>
        </w:rPr>
        <w:t xml:space="preserve">, NIP </w:t>
      </w:r>
      <w:r w:rsidR="00066D62">
        <w:rPr>
          <w:rFonts w:eastAsia="Times New Roman" w:cstheme="minorHAnsi"/>
          <w:sz w:val="24"/>
          <w:szCs w:val="24"/>
          <w:lang w:eastAsia="ar-SA"/>
        </w:rPr>
        <w:t>………………………………………</w:t>
      </w:r>
      <w:r w:rsidRPr="001D5976">
        <w:rPr>
          <w:rFonts w:eastAsia="Times New Roman" w:cstheme="minorHAnsi"/>
          <w:sz w:val="24"/>
          <w:szCs w:val="24"/>
          <w:lang w:eastAsia="ar-SA"/>
        </w:rPr>
        <w:t>, zwanym dalej „Wykonawcą” reprezentowanym przez:</w:t>
      </w:r>
    </w:p>
    <w:p w:rsidR="006C5761" w:rsidRPr="001D5976" w:rsidRDefault="00066D62" w:rsidP="006C5761">
      <w:pPr>
        <w:pStyle w:val="Akapitzlist"/>
        <w:numPr>
          <w:ilvl w:val="0"/>
          <w:numId w:val="1"/>
        </w:numPr>
        <w:suppressAutoHyphens/>
        <w:spacing w:after="0" w:line="240" w:lineRule="auto"/>
        <w:ind w:left="300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</w:p>
    <w:p w:rsidR="00BC54AA" w:rsidRPr="001D5976" w:rsidRDefault="00BC54AA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045CD6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w wyniku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postępowania o udzielenie zamówienia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publicznego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na podstawie art.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4 pkt 8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ustawy z dnia 29 stycznia 2004 r. Prawo zam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>ówień publicznych (Dz. U. z 2015 r., poz. 2164 ze zmianami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) </w:t>
      </w:r>
      <w:r w:rsidR="00CE3184" w:rsidRPr="001D5976">
        <w:rPr>
          <w:rFonts w:eastAsia="Times New Roman" w:cstheme="minorHAnsi"/>
          <w:sz w:val="24"/>
          <w:szCs w:val="24"/>
          <w:lang w:eastAsia="ar-SA"/>
        </w:rPr>
        <w:t xml:space="preserve">oraz Zarządzeniem nr 2/2014 Dyrektora Zarządu Dróg Powiatowych w Nakle nad Notecią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została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zawarta umowa o następującej treści: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Wykonawca zobowiązuje się oddać Z</w:t>
      </w:r>
      <w:r w:rsidR="001D59DB">
        <w:rPr>
          <w:rFonts w:eastAsia="Times New Roman" w:cstheme="minorHAnsi"/>
          <w:sz w:val="24"/>
          <w:szCs w:val="24"/>
          <w:lang w:eastAsia="ar-SA"/>
        </w:rPr>
        <w:t>amawiającemu do używania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ciągnik rolniczy o właściwościach opisanych przez Zamawiającego w szczegółowym opisie przedmiotu zamówienia stanowiącym załącznik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>
        <w:rPr>
          <w:rFonts w:eastAsia="Times New Roman" w:cstheme="minorHAnsi"/>
          <w:sz w:val="24"/>
          <w:szCs w:val="24"/>
          <w:lang w:eastAsia="ar-SA"/>
        </w:rPr>
        <w:t xml:space="preserve">do niniejszej umowy oraz 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>zgodnie z opisem przedmiotu zamówienia i złożoną ofertą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1D59DB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2.Wyko</w:t>
      </w:r>
      <w:r w:rsidR="001D59DB">
        <w:rPr>
          <w:rFonts w:eastAsia="Times New Roman" w:cstheme="minorHAnsi"/>
          <w:sz w:val="24"/>
          <w:szCs w:val="24"/>
          <w:lang w:eastAsia="ar-SA"/>
        </w:rPr>
        <w:t>nawca oświadcza, że:</w:t>
      </w:r>
    </w:p>
    <w:p w:rsid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posiada wszelkie właściwości opisane w szczegółowym opisie przedmiotu zamówienia oraz w ofercie Wykonawcy, w szczególności jest sprawny technicznie, wolny od wad fabrycznych i przygotowany do użytkowania zgodnie z celem umowy, </w:t>
      </w:r>
    </w:p>
    <w:p w:rsidR="006C5761" w:rsidRPr="001D59DB" w:rsidRDefault="001D59DB" w:rsidP="001D59DB">
      <w:pPr>
        <w:pStyle w:val="Akapitzlist"/>
        <w:numPr>
          <w:ilvl w:val="0"/>
          <w:numId w:val="2"/>
        </w:num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DB">
        <w:rPr>
          <w:rFonts w:eastAsia="Times New Roman" w:cstheme="minorHAnsi"/>
          <w:sz w:val="24"/>
          <w:szCs w:val="24"/>
          <w:lang w:eastAsia="ar-SA"/>
        </w:rPr>
        <w:t>Wykonawcy przysługuje pełne prawo do dysponowania ciągnikiem rolniczym; ciągnik rolniczy nie jest obciążony jakimikolwiek roszczeniami osób trzecich mogącymi wpłynąć na prawidłową realizację umowy</w:t>
      </w:r>
      <w:r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2</w:t>
      </w:r>
    </w:p>
    <w:p w:rsidR="006C5761" w:rsidRPr="001D5976" w:rsidRDefault="006C5761" w:rsidP="004B29CA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b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>Umowa zostaje zawarta na czas oznaczony od dni</w:t>
      </w:r>
      <w:r w:rsidR="001D59DB">
        <w:rPr>
          <w:rFonts w:eastAsia="Times New Roman" w:cstheme="minorHAnsi"/>
          <w:sz w:val="24"/>
          <w:szCs w:val="24"/>
          <w:lang w:eastAsia="ar-SA"/>
        </w:rPr>
        <w:t>a jej podpisania do dnia 16 grudnia 2018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 r</w:t>
      </w:r>
      <w:r w:rsidRPr="001D5976">
        <w:rPr>
          <w:rFonts w:eastAsia="Times New Roman" w:cstheme="minorHAnsi"/>
          <w:b/>
          <w:sz w:val="24"/>
          <w:szCs w:val="24"/>
          <w:lang w:eastAsia="ar-SA"/>
        </w:rPr>
        <w:t>.</w:t>
      </w:r>
    </w:p>
    <w:p w:rsidR="001D59DB" w:rsidRDefault="006C5761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1D59DB" w:rsidRPr="001D59DB">
        <w:rPr>
          <w:rFonts w:eastAsia="Times New Roman" w:cstheme="minorHAnsi"/>
          <w:sz w:val="24"/>
          <w:szCs w:val="24"/>
          <w:lang w:eastAsia="ar-SA"/>
        </w:rPr>
        <w:t xml:space="preserve">Ciągnik rolniczy zostanie wydany w terminie do 5 dni od dnia podpisania niniejszej umowy  w siedzibie Zamawiającego, w godzinach od 8:00 do 15:00.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3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. Wykonawca poinformuje Zamawiającego o dokładnym terminie (dzień i godzina) dostarczenia ciągnika rolniczego co najmniej z dwudniowym wyprzedzeniem. </w:t>
      </w:r>
    </w:p>
    <w:p w:rsidR="001D59DB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t>4</w:t>
      </w:r>
      <w:r w:rsidRPr="001D59DB">
        <w:rPr>
          <w:rFonts w:eastAsia="Times New Roman" w:cstheme="minorHAnsi"/>
          <w:sz w:val="24"/>
          <w:szCs w:val="24"/>
          <w:lang w:eastAsia="ar-SA"/>
        </w:rPr>
        <w:t>. Wraz z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ciągnikiem rolniczym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Wykonawca przekaż</w:t>
      </w:r>
      <w:r>
        <w:rPr>
          <w:rFonts w:eastAsia="Times New Roman" w:cstheme="minorHAnsi"/>
          <w:sz w:val="24"/>
          <w:szCs w:val="24"/>
          <w:lang w:eastAsia="ar-SA"/>
        </w:rPr>
        <w:t xml:space="preserve">e </w:t>
      </w:r>
      <w:r w:rsidRPr="001D59DB">
        <w:rPr>
          <w:rFonts w:eastAsia="Times New Roman" w:cstheme="minorHAnsi"/>
          <w:sz w:val="24"/>
          <w:szCs w:val="24"/>
          <w:lang w:eastAsia="ar-SA"/>
        </w:rPr>
        <w:t>Z</w:t>
      </w:r>
      <w:r>
        <w:rPr>
          <w:rFonts w:eastAsia="Times New Roman" w:cstheme="minorHAnsi"/>
          <w:sz w:val="24"/>
          <w:szCs w:val="24"/>
          <w:lang w:eastAsia="ar-SA"/>
        </w:rPr>
        <w:t>amawiającemu wszelkie dokumenty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i akcesoria konieczne do prawidłowego i zgodnego z prawem użytkowania pojazdu oraz potwierdzające spełnienie wymagań określonych w szczegółowym opisie przedmiotu zamówien</w:t>
      </w:r>
      <w:r>
        <w:rPr>
          <w:rFonts w:eastAsia="Times New Roman" w:cstheme="minorHAnsi"/>
          <w:sz w:val="24"/>
          <w:szCs w:val="24"/>
          <w:lang w:eastAsia="ar-SA"/>
        </w:rPr>
        <w:t>ia, w tym m.in.: a) komplet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kluczyków, b) dowód rejestracyjny, c) polisę lub polisy potwierdzające zawarcie umów ubezpieczenia ciągnika rolniczego w zakresie określonym w szczegółowym opisie przedmiotu zamówienia, d) elementy wyposażenia wymagane w świetle polskiego prawa (gaśnicę, trójkąt ostrzegawczy, apteczka, kamizelka odblaskowa), e) wyciąg ze świadectwa homologacji. </w:t>
      </w:r>
    </w:p>
    <w:p w:rsidR="006C5761" w:rsidRPr="001D5976" w:rsidRDefault="001D59DB" w:rsidP="001D59DB">
      <w:pPr>
        <w:tabs>
          <w:tab w:val="center" w:pos="4536"/>
          <w:tab w:val="right" w:pos="9072"/>
        </w:tabs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>
        <w:rPr>
          <w:rFonts w:eastAsia="Times New Roman" w:cstheme="minorHAnsi"/>
          <w:sz w:val="24"/>
          <w:szCs w:val="24"/>
          <w:lang w:eastAsia="ar-SA"/>
        </w:rPr>
        <w:lastRenderedPageBreak/>
        <w:t>5</w:t>
      </w:r>
      <w:r w:rsidRPr="001D59DB">
        <w:rPr>
          <w:rFonts w:eastAsia="Times New Roman" w:cstheme="minorHAnsi"/>
          <w:sz w:val="24"/>
          <w:szCs w:val="24"/>
          <w:lang w:eastAsia="ar-SA"/>
        </w:rPr>
        <w:t>. Niewydanie Zamawiającemu</w:t>
      </w:r>
      <w:r>
        <w:rPr>
          <w:rFonts w:eastAsia="Times New Roman" w:cstheme="minorHAnsi"/>
          <w:sz w:val="24"/>
          <w:szCs w:val="24"/>
          <w:lang w:eastAsia="ar-SA"/>
        </w:rPr>
        <w:t xml:space="preserve"> ciągnika rolniczego</w:t>
      </w:r>
      <w:r w:rsidRPr="001D59DB">
        <w:rPr>
          <w:rFonts w:eastAsia="Times New Roman" w:cstheme="minorHAnsi"/>
          <w:sz w:val="24"/>
          <w:szCs w:val="24"/>
          <w:lang w:eastAsia="ar-SA"/>
        </w:rPr>
        <w:t xml:space="preserve"> w terminie  miesiąca od dnia podpisania umowy z powodu okoliczności niezależnych od Zamawiającego uprawnia Zamawiającego do odstąpienia od umowy bez konieczności zapłaty jakiejkolwiek </w:t>
      </w:r>
      <w:r>
        <w:rPr>
          <w:rFonts w:eastAsia="Times New Roman" w:cstheme="minorHAnsi"/>
          <w:sz w:val="24"/>
          <w:szCs w:val="24"/>
          <w:lang w:eastAsia="ar-SA"/>
        </w:rPr>
        <w:t>opłaty lub części wynagrodzenia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tabs>
          <w:tab w:val="center" w:pos="4536"/>
          <w:tab w:val="right" w:pos="9072"/>
        </w:tabs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3</w:t>
      </w:r>
    </w:p>
    <w:p w:rsidR="00CC39E0" w:rsidRDefault="006C5761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B29CA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CC39E0" w:rsidRPr="00CC39E0">
        <w:rPr>
          <w:rFonts w:eastAsia="Times New Roman" w:cstheme="minorHAnsi"/>
          <w:sz w:val="24"/>
          <w:szCs w:val="24"/>
          <w:lang w:eastAsia="ar-SA"/>
        </w:rPr>
        <w:t xml:space="preserve">Ciągnik rolniczy może być używany zgodnie z jego przeznaczeniem na terenie Polski przez pracowników Zamawiającego.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2. Zamawiający obowiązany jest zapewnić, aby osoby kierujące ciągnikiem rolniczym posiadały odpowiednie uprawnienia.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3. Udostępnienie przez Zamawiającego ciągnika rolniczego osobom spoza kręgu określonego  w ust. 1 wymaga zgody Wykonawcy.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4. W przypadku ujawnienia jakich</w:t>
      </w:r>
      <w:r>
        <w:rPr>
          <w:rFonts w:eastAsia="Times New Roman" w:cstheme="minorHAnsi"/>
          <w:sz w:val="24"/>
          <w:szCs w:val="24"/>
          <w:lang w:eastAsia="ar-SA"/>
        </w:rPr>
        <w:t>kolwiek wad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>, które istniały i nie zostały dostrzeżone w dniu jego wydania, Zamawiający niezwłocznie poinformuje o tym Wykonawcę, nie później niż w ciągu 7 dni od dnia wykrycia wady wzywając do usunięcia wady w wyznaczonym terminie, nie krót</w:t>
      </w:r>
      <w:r>
        <w:rPr>
          <w:rFonts w:eastAsia="Times New Roman" w:cstheme="minorHAnsi"/>
          <w:sz w:val="24"/>
          <w:szCs w:val="24"/>
          <w:lang w:eastAsia="ar-SA"/>
        </w:rPr>
        <w:t>szym niż 14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dni. Po bezskutecznym upływie terminu Zamawiający może wypowiedzieć umowę ze skutkiem natychmiastowym bez ponoszenia dod</w:t>
      </w:r>
      <w:r>
        <w:rPr>
          <w:rFonts w:eastAsia="Times New Roman" w:cstheme="minorHAnsi"/>
          <w:sz w:val="24"/>
          <w:szCs w:val="24"/>
          <w:lang w:eastAsia="ar-SA"/>
        </w:rPr>
        <w:t>atkowych kosztów, poza wyliczonym kosztem użytkowania ciągnika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5. Zamawiający jest zobowiązany poinformować Wykonawcę o wszelkich powstałych uszkodzeniach ciągnika rolniczego (powstałych samoczynnie w następstwie prawidłowej eksploatacji jak również w wyniku kolizji, wypadków etc.) oraz o jego utracie wskutek kradzieży lub innych zdarzeń losowych w terminie 48 godzin od dnia wystąpienia zdarzenia, z wyłączeniem sobót, niedziel i świąt.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6. Zamawiający jest zobowiązany do zabezpieczenia c</w:t>
      </w:r>
      <w:r>
        <w:rPr>
          <w:rFonts w:eastAsia="Times New Roman" w:cstheme="minorHAnsi"/>
          <w:sz w:val="24"/>
          <w:szCs w:val="24"/>
          <w:lang w:eastAsia="ar-SA"/>
        </w:rPr>
        <w:t>iągnika rolniczego od kradzieży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i uszkodzenia, w sposób powszechnie przyjęty oraz z wykorzystaniem służącego temu wyposażenia ciągnika rolniczego (np. instalacji alarmowej). </w:t>
      </w:r>
    </w:p>
    <w:p w:rsidR="00CC39E0" w:rsidRP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7. Zamawiający nie może dysponować pojazdem na podstawie umów obligacyjnych,  w szczególności nie może odpłatnie podnajmować ciągnika rolniczego podmiotom trzecim.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8. Wykonawca nie może bez uprzedniej zgody Zamawiającego przelać jakichkolwiek praw  i obowiązków wynikających z umowy na podmioty trzecie.   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9. Wykonawca obowiązany jest zapewnić, aby przez cały okres trwania niniejszej umowy ciągnik rolniczy był ubezpieczony w zakresie opisanym w szczegółowym opisie przedmiotu zamówienia. Wykonawca obowiązany jest dostarczyć zamawiającemu dowody opłacania składek ubezpieczeniowych oraz dokumenty potwierdzające zawarcie umów ubezpieczenia w kolejnych okresach w trakcie obowiązywania niniejszej umowy najpóźniej na 7 dni przed wygaśnięciem poprzednich umów ubezpieczeniowych.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10. Wykonawca ponosi wszelkie koszty związane z eksploatacją pojazdu, z wyjątkiem zakupu paliwa, płynu do spryskiwaczy oraz środków służących do mycia i pielęgnacji ciągnika rolniczego. W szczególności Wykonawca obowiązany jest zapewnić wykonanie oraz ponieść koszty: a) wszelkich napraw, które wystąpią w okresie obowiązywania umowy, </w:t>
      </w:r>
      <w:r>
        <w:rPr>
          <w:rFonts w:eastAsia="Times New Roman" w:cstheme="minorHAnsi"/>
          <w:sz w:val="24"/>
          <w:szCs w:val="24"/>
          <w:lang w:eastAsia="ar-SA"/>
        </w:rPr>
        <w:t>w tym obsługę likwidacji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szkód w związku z zawartymi umowami ubezpieczenia, b) wymaganych przepisami prawa okresowych przeglądów pojazdu. </w:t>
      </w:r>
    </w:p>
    <w:p w:rsidR="00CC39E0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 xml:space="preserve">11. Wszelkie naprawy, okresowe przeglądy oraz inne usługi zapewniane przez Wykonawcę powinny być dokonywane niezwłocznie po ich zgłoszeniu. Wykonawca jest zobowiązany do zapewnienia Zamawiającemu </w:t>
      </w:r>
      <w:r>
        <w:rPr>
          <w:rFonts w:eastAsia="Times New Roman" w:cstheme="minorHAnsi"/>
          <w:sz w:val="24"/>
          <w:szCs w:val="24"/>
          <w:lang w:eastAsia="ar-SA"/>
        </w:rPr>
        <w:t>zastępczego ciągnika rolniczego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odpowiadającego wymaganiom określonym w szczegółowym opisie przedmiotu zamówienia za każdym razem, gdy Zamawiający nie może korzystać z ciągnika rolni</w:t>
      </w:r>
      <w:r>
        <w:rPr>
          <w:rFonts w:eastAsia="Times New Roman" w:cstheme="minorHAnsi"/>
          <w:sz w:val="24"/>
          <w:szCs w:val="24"/>
          <w:lang w:eastAsia="ar-SA"/>
        </w:rPr>
        <w:t>czego przez okres dłuższy niż 7 dni</w:t>
      </w:r>
      <w:r w:rsidRPr="00CC39E0">
        <w:rPr>
          <w:rFonts w:eastAsia="Times New Roman" w:cstheme="minorHAnsi"/>
          <w:sz w:val="24"/>
          <w:szCs w:val="24"/>
          <w:lang w:eastAsia="ar-SA"/>
        </w:rPr>
        <w:t xml:space="preserve"> z </w:t>
      </w:r>
      <w:r w:rsidRPr="00CC39E0">
        <w:rPr>
          <w:rFonts w:eastAsia="Times New Roman" w:cstheme="minorHAnsi"/>
          <w:sz w:val="24"/>
          <w:szCs w:val="24"/>
          <w:lang w:eastAsia="ar-SA"/>
        </w:rPr>
        <w:lastRenderedPageBreak/>
        <w:t xml:space="preserve">powodu konieczności dokonania napraw, usunięcia ujawnionych wad fabrycznych, dokonania przeglądów. </w:t>
      </w:r>
    </w:p>
    <w:p w:rsidR="006C5761" w:rsidRPr="001D5976" w:rsidRDefault="00CC39E0" w:rsidP="00CC39E0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CC39E0">
        <w:rPr>
          <w:rFonts w:eastAsia="Times New Roman" w:cstheme="minorHAnsi"/>
          <w:sz w:val="24"/>
          <w:szCs w:val="24"/>
          <w:lang w:eastAsia="ar-SA"/>
        </w:rPr>
        <w:t>12. W przypadku kradzieży ciągnika rolniczego lub jego całkowitego zniszczenia (uszkodzeń uniemożliwiających naprawę i dalszą prawidłową eksploatację) Wykonawca zobowiązany jest do zapewnienia innego ciągnika rolniczego posiadającego wszystkie właściwości określone  w szczegółowym opisie przedmiotu zamówienia, w terminie 90 dni od zgłoszenia zniszczenia lub kradzieży ciągnika rolniczego. W okresie oczekiwania na inny ciągnik rolniczy Wykonawca zapewnia ciągnik rolniczy zastępczy, zgodnie z ust. 11.</w:t>
      </w:r>
      <w:r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Wykonawca powiadomi Zamawiającego  z trzydniowym wyprzedzeniem o terminie dostawy.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4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Szacunkowa wartość zamówienia do 30 tys. euro.</w:t>
      </w:r>
    </w:p>
    <w:p w:rsidR="00A15470" w:rsidRPr="00A15470" w:rsidRDefault="00A15470" w:rsidP="00A15470">
      <w:pPr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eastAsia="Times New Roman" w:cstheme="minorHAnsi"/>
          <w:sz w:val="24"/>
          <w:szCs w:val="24"/>
          <w:lang w:eastAsia="ar-SA"/>
        </w:rPr>
      </w:pPr>
      <w:r w:rsidRPr="00A15470">
        <w:rPr>
          <w:rFonts w:eastAsia="Times New Roman" w:cstheme="minorHAnsi"/>
          <w:sz w:val="24"/>
          <w:szCs w:val="24"/>
          <w:lang w:eastAsia="ar-SA"/>
        </w:rPr>
        <w:t>Wartość usług objętych niniejszą umową ustalona zostanie na podstawie cen jednostkowych zawartych w kosztorysie ofertowym.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DA454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5</w:t>
      </w:r>
    </w:p>
    <w:p w:rsidR="00A15470" w:rsidRP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Rozliczenie pracy ciągnika będzie następowało na podstawie ceny jednostkowej określonej w kosztorysie ofertowym i liczby motogodzin pracy sprzętu wedle potrzeb Zamawiającego.</w:t>
      </w:r>
    </w:p>
    <w:p w:rsidR="00A15470" w:rsidRDefault="00A15470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Zamawiający przewiduje miesięczne rozliczenia kosztów wynajmu.</w:t>
      </w:r>
    </w:p>
    <w:p w:rsidR="00227FA6" w:rsidRPr="00A15470" w:rsidRDefault="00227FA6" w:rsidP="00A15470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szacuje pracę ciągnika na poziomie 100 </w:t>
      </w:r>
      <w:proofErr w:type="spellStart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>mth</w:t>
      </w:r>
      <w:proofErr w:type="spellEnd"/>
      <w:r w:rsidRPr="00227FA6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miesięcznie, jednakże zastrzega się możliwości zarówno mniejszego jaki i większego wykorzystania ciągnika (w zależności od potrzeb Zamawiającego). Ponadto wykorzystanie ciągnika w niektórych miesiącach może być większe, a w niektórych mniejsze (może wystąpić brak wykorzystania ciągnika). Zamawiający dopuszcza możliwość zwrotu ciągnika Wykonawcy na czas, w którym nie będzie z niego korzystał w danym miesięcznym okresie rozliczeniowym.</w:t>
      </w:r>
    </w:p>
    <w:p w:rsidR="00A15470" w:rsidRPr="00227FA6" w:rsidRDefault="00A15470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15470">
        <w:rPr>
          <w:rFonts w:ascii="Times New Roman" w:eastAsia="Times New Roman" w:hAnsi="Times New Roman" w:cs="Times New Roman"/>
          <w:sz w:val="24"/>
          <w:szCs w:val="20"/>
          <w:lang w:eastAsia="pl-PL"/>
        </w:rPr>
        <w:t>Ustala się, że ceny jednostkowe dla poszczególnych pozycji w formularzu kosztorysu ofertowego nie ulegają zmianie.</w:t>
      </w:r>
    </w:p>
    <w:p w:rsidR="006C5761" w:rsidRPr="00227FA6" w:rsidRDefault="00227FA6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eastAsia="Times New Roman" w:cstheme="minorHAnsi"/>
          <w:sz w:val="24"/>
          <w:szCs w:val="24"/>
          <w:lang w:eastAsia="ar-SA"/>
        </w:rPr>
        <w:t xml:space="preserve">Zamawiający dokona zapłaty na podstawie protokołu częściowego i sporządzonej na jego podstawie 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>faktury VAT wystawionej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 xml:space="preserve"> przez Wykonawcę, w terminie 21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dni od dnia do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ręczenia faktury</w:t>
      </w:r>
      <w:r w:rsidR="006C5761" w:rsidRPr="00227FA6">
        <w:rPr>
          <w:rFonts w:eastAsia="Times New Roman" w:cstheme="minorHAnsi"/>
          <w:sz w:val="24"/>
          <w:szCs w:val="24"/>
          <w:lang w:eastAsia="ar-SA"/>
        </w:rPr>
        <w:t xml:space="preserve"> Zamawiającemu.</w:t>
      </w:r>
    </w:p>
    <w:p w:rsidR="006C5761" w:rsidRPr="00AF2BBA" w:rsidRDefault="006C5761" w:rsidP="00227FA6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>Fakturę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VAT należy wystawić na: </w:t>
      </w:r>
      <w:r w:rsidR="00BB5A6C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Nabywca –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>Powiat Nakielski</w:t>
      </w:r>
      <w:r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 ul. </w:t>
      </w:r>
      <w:r w:rsidR="00DA454B" w:rsidRPr="00227FA6">
        <w:rPr>
          <w:rFonts w:eastAsia="Times New Roman" w:cstheme="minorHAnsi"/>
          <w:color w:val="000000"/>
          <w:sz w:val="24"/>
          <w:szCs w:val="24"/>
          <w:lang w:eastAsia="ar-SA"/>
        </w:rPr>
        <w:t xml:space="preserve">Dąbrowskiego 54, 89-100 Nakło nad Notecią </w:t>
      </w:r>
      <w:r w:rsidR="00DA454B" w:rsidRPr="00227FA6">
        <w:rPr>
          <w:rFonts w:eastAsia="Times New Roman" w:cstheme="minorHAnsi"/>
          <w:sz w:val="24"/>
          <w:szCs w:val="24"/>
          <w:lang w:eastAsia="ar-SA"/>
        </w:rPr>
        <w:t>NIP 558-172-43-33</w:t>
      </w:r>
      <w:r w:rsidR="00BB5A6C" w:rsidRPr="00227FA6">
        <w:rPr>
          <w:rFonts w:eastAsia="Times New Roman" w:cstheme="minorHAnsi"/>
          <w:sz w:val="24"/>
          <w:szCs w:val="24"/>
          <w:lang w:eastAsia="ar-SA"/>
        </w:rPr>
        <w:t>, Odbiorca – Zarząd Dróg Powiatowych w Nakle nad Notecią ul. Młyńska 5, 89-100 Nakło nad Notecią</w:t>
      </w:r>
      <w:r w:rsidRPr="00227FA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Zapłata dokonana będzie na rachunek  bankowy  wskazany przez Wykon</w:t>
      </w:r>
      <w:r w:rsidR="00BB5A6C" w:rsidRPr="00AF2BBA">
        <w:rPr>
          <w:rFonts w:eastAsia="Times New Roman" w:cstheme="minorHAnsi"/>
          <w:sz w:val="24"/>
          <w:szCs w:val="24"/>
          <w:lang w:eastAsia="ar-SA"/>
        </w:rPr>
        <w:t xml:space="preserve">awcę </w:t>
      </w:r>
      <w:r w:rsidR="00AF2BBA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</w:t>
      </w:r>
    </w:p>
    <w:p w:rsidR="006C5761" w:rsidRPr="00AF2BBA" w:rsidRDefault="006C5761" w:rsidP="00AF2BBA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Za datę płatności przyjmuje się dzie</w:t>
      </w:r>
      <w:r w:rsidR="00DA454B" w:rsidRPr="00AF2BBA">
        <w:rPr>
          <w:rFonts w:eastAsia="Times New Roman" w:cstheme="minorHAnsi"/>
          <w:sz w:val="24"/>
          <w:szCs w:val="24"/>
          <w:lang w:eastAsia="ar-SA"/>
        </w:rPr>
        <w:t>ń obciążenia rachunku bankowego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Zamawiającego.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6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 Wykonawca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, zgodnie ze złożoną ofertą przetar</w:t>
      </w:r>
      <w:r w:rsidRPr="001D5976">
        <w:rPr>
          <w:rFonts w:eastAsia="Times New Roman" w:cstheme="minorHAnsi"/>
          <w:sz w:val="24"/>
          <w:szCs w:val="24"/>
          <w:lang w:eastAsia="ar-SA"/>
        </w:rPr>
        <w:t>gową wykona przedmiot umowy określony w § 1 własnymi siłami / przy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pomocy Podwykonawców 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DA454B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 Wykonawca zleci Podwykonawcom wykonanie części zamówienia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w zakresie …........................................................................................................................................ **</w:t>
      </w:r>
      <w:r w:rsidR="006C5761"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 Wykonawca jest odpowiedzial</w:t>
      </w:r>
      <w:r w:rsidR="00DA454B" w:rsidRPr="001D5976">
        <w:rPr>
          <w:rFonts w:eastAsia="Times New Roman" w:cstheme="minorHAnsi"/>
          <w:sz w:val="24"/>
          <w:szCs w:val="24"/>
          <w:lang w:eastAsia="ar-SA"/>
        </w:rPr>
        <w:t>ny za działania lub zaniechania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Podwykonawcy, jego przedstawicieli lub pracowników, jak za własne działania lub zaniechania**</w:t>
      </w:r>
      <w:r w:rsidRPr="001D5976">
        <w:rPr>
          <w:rFonts w:eastAsia="Times New Roman" w:cstheme="minorHAnsi"/>
          <w:sz w:val="24"/>
          <w:szCs w:val="24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 xml:space="preserve">) </w:t>
      </w:r>
      <w:r w:rsidRPr="001D5976">
        <w:rPr>
          <w:rFonts w:eastAsia="Times New Roman" w:cstheme="minorHAnsi"/>
          <w:sz w:val="20"/>
          <w:szCs w:val="20"/>
          <w:lang w:eastAsia="ar-SA"/>
        </w:rPr>
        <w:t>niepotrzebne skreślić,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  <w:r w:rsidRPr="001D5976">
        <w:rPr>
          <w:rFonts w:eastAsia="Times New Roman" w:cstheme="minorHAnsi"/>
          <w:sz w:val="20"/>
          <w:szCs w:val="20"/>
          <w:lang w:eastAsia="ar-SA"/>
        </w:rPr>
        <w:t>**</w:t>
      </w:r>
      <w:r w:rsidRPr="001D5976">
        <w:rPr>
          <w:rFonts w:eastAsia="Times New Roman" w:cstheme="minorHAnsi"/>
          <w:sz w:val="20"/>
          <w:szCs w:val="20"/>
          <w:vertAlign w:val="superscript"/>
          <w:lang w:eastAsia="ar-SA"/>
        </w:rPr>
        <w:t>)</w:t>
      </w:r>
      <w:r w:rsidRPr="001D5976">
        <w:rPr>
          <w:rFonts w:eastAsia="Times New Roman" w:cstheme="minorHAnsi"/>
          <w:sz w:val="20"/>
          <w:szCs w:val="20"/>
          <w:lang w:eastAsia="ar-SA"/>
        </w:rPr>
        <w:t xml:space="preserve"> zapis obowiązuje  w przypadku realizacji zamówienia przy pomocy  Podwykonawców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0"/>
          <w:szCs w:val="20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lastRenderedPageBreak/>
        <w:t>§ 7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1. Zamawiający może wypowiedzieć umowę ze skutkiem natychmiastowym w przypadku rażącego naruszenia przez Wykonawcę warunków umowy, a w szczególności w sytuacji, gdy Wykonawca nie dostarczy ciągnika rolniczego w terminie, o którym mowa w § 2 ust</w:t>
      </w:r>
      <w:r>
        <w:rPr>
          <w:rFonts w:eastAsia="Times New Roman" w:cstheme="minorHAnsi"/>
          <w:sz w:val="24"/>
          <w:szCs w:val="24"/>
          <w:lang w:eastAsia="ar-SA"/>
        </w:rPr>
        <w:t>. 2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gdy pomimo wezwania nie przedstawi Zamawiającemu w terminie dokumentów potwierdzających zawarcie umów ubezpieczenia oraz uiszczenia składek, gdy uchyla się od dostarczenia pojazdu zastępczego oraz od wykonania naprawy pojazdu będącego przedmiotem najmu.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2. Wypowiedzenie umowy wymaga formy pisemnej pod rygorem nieważności.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 xml:space="preserve">3. W przypadku wypowiedzenia umowy, bez względu na przyczynę, Zamawiający jest zwolniony z obowiązku zapłaty czynszu za okres po jej rozwiązaniu i zwrocie ciągnika rolniczego osprzętem Wykonawcy.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4. Strony uzgodnią miejsce i termin zwrotu p</w:t>
      </w:r>
      <w:r>
        <w:rPr>
          <w:rFonts w:eastAsia="Times New Roman" w:cstheme="minorHAnsi"/>
          <w:sz w:val="24"/>
          <w:szCs w:val="24"/>
          <w:lang w:eastAsia="ar-SA"/>
        </w:rPr>
        <w:t>rzedmiotu wynajmu, przypadający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do 3 dni od dnia zakończenia realizacji umowy.  </w:t>
      </w:r>
    </w:p>
    <w:p w:rsidR="006C5761" w:rsidRPr="001D5976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5. Zamawiający nie jest zobowiązany do zapłaty dodatkowego wynagrodzenia w przypadku uchylania się Wykonawcy od odbioru ciągnika rolniczego zgodnie z ust. 4.</w:t>
      </w:r>
    </w:p>
    <w:p w:rsidR="006C5761" w:rsidRPr="001D5976" w:rsidRDefault="006C5761" w:rsidP="006C5761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8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Wykonawcy w trakcie re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alizacji przedmiotu umowy  będzi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e K</w:t>
      </w:r>
      <w:r w:rsidR="001D5976">
        <w:rPr>
          <w:rFonts w:eastAsia="Times New Roman" w:cstheme="minorHAnsi"/>
          <w:sz w:val="24"/>
          <w:szCs w:val="24"/>
          <w:lang w:eastAsia="ar-SA"/>
        </w:rPr>
        <w:t xml:space="preserve">amil </w:t>
      </w:r>
      <w:r w:rsidR="0012635B" w:rsidRPr="001D5976">
        <w:rPr>
          <w:rFonts w:eastAsia="Times New Roman" w:cstheme="minorHAnsi"/>
          <w:sz w:val="24"/>
          <w:szCs w:val="24"/>
          <w:lang w:eastAsia="ar-SA"/>
        </w:rPr>
        <w:t>Miśkiewicz tel.: 52 385 57 31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Przedstawicielem  Zamawiającego w trakcie realizacji przedmiotu umowy będzie</w:t>
      </w:r>
    </w:p>
    <w:p w:rsidR="006C5761" w:rsidRPr="001D5976" w:rsidRDefault="006C5761" w:rsidP="001D5976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……………………………………………………………. tel.: ……………………....</w:t>
      </w:r>
    </w:p>
    <w:p w:rsidR="0012635B" w:rsidRPr="001D5976" w:rsidRDefault="0012635B" w:rsidP="001D5976">
      <w:pPr>
        <w:suppressAutoHyphens/>
        <w:spacing w:after="0" w:line="240" w:lineRule="auto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401CBB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9</w:t>
      </w:r>
    </w:p>
    <w:p w:rsidR="00AF2BBA" w:rsidRPr="00AF2BBA" w:rsidRDefault="006C5761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1.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="00AF2BBA" w:rsidRPr="00AF2BBA">
        <w:rPr>
          <w:rFonts w:eastAsia="Times New Roman" w:cstheme="minorHAnsi"/>
          <w:sz w:val="24"/>
          <w:szCs w:val="24"/>
          <w:lang w:eastAsia="ar-SA"/>
        </w:rPr>
        <w:t>Zamawiający może obciążyć Wykonawcę karą umowną w przypadku: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a) przekroczenia terminu wydania pojazdu lub pojazdu za</w:t>
      </w:r>
      <w:r>
        <w:rPr>
          <w:rFonts w:eastAsia="Times New Roman" w:cstheme="minorHAnsi"/>
          <w:sz w:val="24"/>
          <w:szCs w:val="24"/>
          <w:lang w:eastAsia="ar-SA"/>
        </w:rPr>
        <w:t>stępczego w wysokości 0,2 % kwoty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</w:t>
      </w:r>
      <w:r>
        <w:rPr>
          <w:rFonts w:eastAsia="Times New Roman" w:cstheme="minorHAnsi"/>
          <w:sz w:val="24"/>
          <w:szCs w:val="24"/>
          <w:lang w:eastAsia="ar-SA"/>
        </w:rPr>
        <w:t xml:space="preserve">szacunkowej określonej w </w:t>
      </w:r>
      <w:r w:rsidRPr="00AF2BBA">
        <w:rPr>
          <w:rFonts w:eastAsia="Times New Roman" w:cstheme="minorHAnsi"/>
          <w:sz w:val="24"/>
          <w:szCs w:val="24"/>
          <w:lang w:eastAsia="ar-SA"/>
        </w:rPr>
        <w:t>§</w:t>
      </w:r>
      <w:r>
        <w:rPr>
          <w:rFonts w:eastAsia="Times New Roman" w:cstheme="minorHAnsi"/>
          <w:sz w:val="24"/>
          <w:szCs w:val="24"/>
          <w:lang w:eastAsia="ar-SA"/>
        </w:rPr>
        <w:t xml:space="preserve">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opóźnienia,  </w:t>
      </w:r>
    </w:p>
    <w:p w:rsidR="00AF2BBA" w:rsidRDefault="00AF2BBA" w:rsidP="00AF2BBA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AF2BBA">
        <w:rPr>
          <w:rFonts w:eastAsia="Times New Roman" w:cstheme="minorHAnsi"/>
          <w:sz w:val="24"/>
          <w:szCs w:val="24"/>
          <w:lang w:eastAsia="ar-SA"/>
        </w:rPr>
        <w:t>b) niezapewni</w:t>
      </w:r>
      <w:r>
        <w:rPr>
          <w:rFonts w:eastAsia="Times New Roman" w:cstheme="minorHAnsi"/>
          <w:sz w:val="24"/>
          <w:szCs w:val="24"/>
          <w:lang w:eastAsia="ar-SA"/>
        </w:rPr>
        <w:t>enia pojazdu zastępczego,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 w wysokości 0,2 % </w:t>
      </w:r>
      <w:r w:rsidR="00BA7011" w:rsidRPr="00BA7011">
        <w:rPr>
          <w:rFonts w:eastAsia="Times New Roman" w:cstheme="minorHAnsi"/>
          <w:sz w:val="24"/>
          <w:szCs w:val="24"/>
          <w:lang w:eastAsia="ar-SA"/>
        </w:rPr>
        <w:t>kwoty szacunkowej określonej w § 4 ust. 1</w:t>
      </w:r>
      <w:r w:rsidRPr="00AF2BBA">
        <w:rPr>
          <w:rFonts w:eastAsia="Times New Roman" w:cstheme="minorHAnsi"/>
          <w:sz w:val="24"/>
          <w:szCs w:val="24"/>
          <w:lang w:eastAsia="ar-SA"/>
        </w:rPr>
        <w:t xml:space="preserve">, za każdy dzień opóźnienia.  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2.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 opóźnienie w zapłacie Zamawiający zostanie obciążony ustawowymi odsetkami za każdy dzień opóźnienia.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3.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Strony zastrzegają sobie prawo dochodzenia odszkodowania przewyższającego wysokość zastrzeżonych kar umownych, na zasadach ogólnych określonych w Kodeksie cywilnym.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4.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 xml:space="preserve"> </w:t>
      </w:r>
      <w:r w:rsidRPr="001D5976">
        <w:rPr>
          <w:rFonts w:eastAsia="Times New Roman" w:cstheme="minorHAnsi"/>
          <w:sz w:val="24"/>
          <w:szCs w:val="24"/>
          <w:lang w:eastAsia="ar-SA"/>
        </w:rPr>
        <w:t>Zapłata kar umownych nie zwalnia Wykonawcy od obowiązku wykonania umowy</w:t>
      </w:r>
      <w:r w:rsidR="00BA7011">
        <w:rPr>
          <w:rFonts w:eastAsia="Times New Roman" w:cstheme="minorHAnsi"/>
          <w:sz w:val="24"/>
          <w:szCs w:val="24"/>
          <w:lang w:eastAsia="ar-SA"/>
        </w:rPr>
        <w:t>.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10</w:t>
      </w:r>
    </w:p>
    <w:p w:rsidR="006C5761" w:rsidRPr="001D5976" w:rsidRDefault="006C5761" w:rsidP="006C576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 xml:space="preserve">Zmiana postanowień niniejszej umowy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wymaga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pod rygorem nieważności formy pisemnego aneksu podpisanego przez każdą ze stron.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6C5761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11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W sprawach nieuregulowanych niniejszą umową zastosowanie mają przepisy Kodeksu Cywilnego oraz ustawy Prawo zamówień publicznych.</w:t>
      </w:r>
    </w:p>
    <w:p w:rsidR="006C5761" w:rsidRPr="001D5976" w:rsidRDefault="006C5761" w:rsidP="006C5761">
      <w:pPr>
        <w:suppressAutoHyphens/>
        <w:spacing w:after="0" w:line="240" w:lineRule="auto"/>
        <w:ind w:left="360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6C5761" w:rsidRPr="001D5976" w:rsidRDefault="00401CBB" w:rsidP="008B66BA">
      <w:pPr>
        <w:suppressAutoHyphens/>
        <w:spacing w:after="0" w:line="240" w:lineRule="auto"/>
        <w:jc w:val="center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§ 12</w:t>
      </w:r>
    </w:p>
    <w:p w:rsidR="006C5761" w:rsidRPr="001D5976" w:rsidRDefault="006C5761" w:rsidP="00401CBB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  <w:r w:rsidRPr="001D5976">
        <w:rPr>
          <w:rFonts w:eastAsia="Times New Roman" w:cstheme="minorHAnsi"/>
          <w:sz w:val="24"/>
          <w:szCs w:val="24"/>
          <w:lang w:eastAsia="ar-SA"/>
        </w:rPr>
        <w:t>Umowę nini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ejszą sporządza się w dwóch egzemplarzach,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</w:t>
      </w:r>
      <w:r w:rsidR="00401CBB" w:rsidRPr="001D5976">
        <w:rPr>
          <w:rFonts w:eastAsia="Times New Roman" w:cstheme="minorHAnsi"/>
          <w:sz w:val="24"/>
          <w:szCs w:val="24"/>
          <w:lang w:eastAsia="ar-SA"/>
        </w:rPr>
        <w:t>Zamawiającego i jeden</w:t>
      </w:r>
      <w:r w:rsidRPr="001D5976">
        <w:rPr>
          <w:rFonts w:eastAsia="Times New Roman" w:cstheme="minorHAnsi"/>
          <w:sz w:val="24"/>
          <w:szCs w:val="24"/>
          <w:lang w:eastAsia="ar-SA"/>
        </w:rPr>
        <w:t xml:space="preserve"> dla Wykonawcy .</w:t>
      </w:r>
    </w:p>
    <w:p w:rsidR="006C5761" w:rsidRPr="001D5976" w:rsidRDefault="006C5761" w:rsidP="00BA7011">
      <w:pPr>
        <w:suppressAutoHyphens/>
        <w:spacing w:after="0" w:line="240" w:lineRule="auto"/>
        <w:jc w:val="both"/>
        <w:rPr>
          <w:rFonts w:eastAsia="Times New Roman" w:cstheme="minorHAnsi"/>
          <w:sz w:val="24"/>
          <w:szCs w:val="24"/>
          <w:lang w:eastAsia="ar-SA"/>
        </w:rPr>
      </w:pPr>
    </w:p>
    <w:p w:rsidR="00930A92" w:rsidRPr="00BA7011" w:rsidRDefault="00BA7011" w:rsidP="00BA7011">
      <w:pPr>
        <w:suppressAutoHyphens/>
        <w:spacing w:after="0" w:line="240" w:lineRule="auto"/>
        <w:ind w:left="360"/>
        <w:jc w:val="center"/>
        <w:rPr>
          <w:rFonts w:eastAsia="Times New Roman" w:cstheme="minorHAnsi"/>
          <w:sz w:val="24"/>
          <w:szCs w:val="24"/>
          <w:lang w:eastAsia="ar-SA"/>
        </w:rPr>
      </w:pPr>
      <w:bookmarkStart w:id="0" w:name="_GoBack"/>
      <w:bookmarkEnd w:id="0"/>
      <w:r>
        <w:rPr>
          <w:rFonts w:eastAsia="Times New Roman" w:cstheme="minorHAnsi"/>
          <w:sz w:val="24"/>
          <w:szCs w:val="24"/>
          <w:lang w:eastAsia="ar-SA"/>
        </w:rPr>
        <w:t>ZAMAWIAJACY</w:t>
      </w:r>
      <w:r w:rsidR="006C5761" w:rsidRPr="001D5976">
        <w:rPr>
          <w:rFonts w:eastAsia="Times New Roman" w:cstheme="minorHAnsi"/>
          <w:sz w:val="24"/>
          <w:szCs w:val="24"/>
          <w:lang w:eastAsia="ar-SA"/>
        </w:rPr>
        <w:t xml:space="preserve">                                                      </w:t>
      </w:r>
      <w:r>
        <w:rPr>
          <w:rFonts w:eastAsia="Times New Roman" w:cstheme="minorHAnsi"/>
          <w:sz w:val="24"/>
          <w:szCs w:val="24"/>
          <w:lang w:eastAsia="ar-SA"/>
        </w:rPr>
        <w:t xml:space="preserve">                      WYKONAWCA</w:t>
      </w:r>
    </w:p>
    <w:sectPr w:rsidR="00930A92" w:rsidRPr="00BA7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F1B9B"/>
    <w:multiLevelType w:val="hybridMultilevel"/>
    <w:tmpl w:val="FE9AF1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1A393A"/>
    <w:multiLevelType w:val="hybridMultilevel"/>
    <w:tmpl w:val="F460CF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826B7A"/>
    <w:multiLevelType w:val="hybridMultilevel"/>
    <w:tmpl w:val="C950C074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>
    <w:nsid w:val="7E5E3636"/>
    <w:multiLevelType w:val="hybridMultilevel"/>
    <w:tmpl w:val="0E762186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761"/>
    <w:rsid w:val="00045CD6"/>
    <w:rsid w:val="00066D62"/>
    <w:rsid w:val="0012635B"/>
    <w:rsid w:val="001D5976"/>
    <w:rsid w:val="001D59DB"/>
    <w:rsid w:val="00227FA6"/>
    <w:rsid w:val="00401CBB"/>
    <w:rsid w:val="004B29CA"/>
    <w:rsid w:val="006C5761"/>
    <w:rsid w:val="008B66BA"/>
    <w:rsid w:val="00930A92"/>
    <w:rsid w:val="009940FF"/>
    <w:rsid w:val="009A4022"/>
    <w:rsid w:val="00A15470"/>
    <w:rsid w:val="00AF2BBA"/>
    <w:rsid w:val="00BA7011"/>
    <w:rsid w:val="00BB5A6C"/>
    <w:rsid w:val="00BC54AA"/>
    <w:rsid w:val="00CC39E0"/>
    <w:rsid w:val="00CE3184"/>
    <w:rsid w:val="00DA454B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A45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1629</Words>
  <Characters>9776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Dyrektor</cp:lastModifiedBy>
  <cp:revision>4</cp:revision>
  <dcterms:created xsi:type="dcterms:W3CDTF">2018-01-09T07:33:00Z</dcterms:created>
  <dcterms:modified xsi:type="dcterms:W3CDTF">2018-01-10T12:30:00Z</dcterms:modified>
</cp:coreProperties>
</file>