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1D2703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11</w:t>
      </w:r>
      <w:r w:rsidR="005736DC">
        <w:rPr>
          <w:sz w:val="20"/>
          <w:szCs w:val="20"/>
        </w:rPr>
        <w:t xml:space="preserve"> października</w:t>
      </w:r>
      <w:r w:rsidR="00411A79">
        <w:rPr>
          <w:sz w:val="20"/>
          <w:szCs w:val="20"/>
        </w:rPr>
        <w:t xml:space="preserve"> 2019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5736DC">
      <w:pPr>
        <w:rPr>
          <w:sz w:val="20"/>
          <w:szCs w:val="20"/>
        </w:rPr>
      </w:pPr>
      <w:r>
        <w:rPr>
          <w:sz w:val="20"/>
          <w:szCs w:val="20"/>
        </w:rPr>
        <w:t>ZDP-Z-6</w:t>
      </w:r>
      <w:r w:rsidR="00411A79">
        <w:rPr>
          <w:sz w:val="20"/>
          <w:szCs w:val="20"/>
        </w:rPr>
        <w:t>/2019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0E53C8" w:rsidRDefault="009E4260" w:rsidP="004C337A">
      <w:pPr>
        <w:rPr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0E53C8" w:rsidRPr="000E53C8">
        <w:rPr>
          <w:b/>
          <w:sz w:val="20"/>
          <w:szCs w:val="20"/>
        </w:rPr>
        <w:t>Zadanie nr 1 – Przebudowa drogi powiatowej nr 1912C Liszkowo-Sadki na odcinku Liszkówko-Radzicz w km 0+000-3+100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74D00">
        <w:rPr>
          <w:sz w:val="20"/>
          <w:szCs w:val="20"/>
        </w:rPr>
        <w:t>h (tekst jednolity Dz. U. z 2018 r. poz. 1986</w:t>
      </w:r>
      <w:r w:rsidRPr="000D5964">
        <w:rPr>
          <w:sz w:val="20"/>
          <w:szCs w:val="20"/>
        </w:rPr>
        <w:t xml:space="preserve"> ze zmianami):</w:t>
      </w:r>
    </w:p>
    <w:p w:rsidR="001D2703" w:rsidRDefault="001D2703" w:rsidP="001D2703">
      <w:pPr>
        <w:rPr>
          <w:b/>
          <w:bCs/>
        </w:rPr>
      </w:pPr>
      <w:r w:rsidRPr="009E4260">
        <w:rPr>
          <w:b/>
          <w:bCs/>
        </w:rPr>
        <w:t>Zapytanie:</w:t>
      </w:r>
    </w:p>
    <w:p w:rsidR="001D2703" w:rsidRDefault="001D2703" w:rsidP="001D2703">
      <w:r>
        <w:t>1.</w:t>
      </w:r>
      <w:r>
        <w:tab/>
        <w:t>Pozycja 68 Oznakowanie poziome nie określa techniki wykonania tego oznakowania. SST przewiduje wykonanie oznakowania poziomego gruboziarnistego – gładkiego i cienkowarstwowego. Prosimy o informacje, które z pozycji tabeli nr 15 mają być wykonane jako cienkowarstwowe a które jako gruboziarniste?</w:t>
      </w:r>
    </w:p>
    <w:p w:rsidR="001D2703" w:rsidRPr="009E4260" w:rsidRDefault="001D2703" w:rsidP="001D2703">
      <w:r>
        <w:t>2.</w:t>
      </w:r>
      <w:r>
        <w:tab/>
        <w:t>Prosimy o załączenie przekrojów normalnych konstrukcji jezdni oraz konstrukcji poszerzenia.</w:t>
      </w:r>
    </w:p>
    <w:p w:rsidR="001D2703" w:rsidRDefault="001D2703" w:rsidP="001D2703">
      <w:pPr>
        <w:rPr>
          <w:b/>
          <w:bCs/>
        </w:rPr>
      </w:pPr>
      <w:r w:rsidRPr="009E4260">
        <w:rPr>
          <w:b/>
          <w:bCs/>
        </w:rPr>
        <w:t>Odpowiedź:</w:t>
      </w:r>
    </w:p>
    <w:p w:rsidR="001D2703" w:rsidRDefault="001D2703" w:rsidP="001D2703">
      <w:pPr>
        <w:rPr>
          <w:bCs/>
        </w:rPr>
      </w:pPr>
      <w:r>
        <w:rPr>
          <w:bCs/>
        </w:rPr>
        <w:t>Ad. 1 Cienkowarstwowe.</w:t>
      </w:r>
    </w:p>
    <w:p w:rsidR="001D2703" w:rsidRDefault="001D2703" w:rsidP="001D2703">
      <w:pPr>
        <w:rPr>
          <w:bCs/>
        </w:rPr>
      </w:pPr>
      <w:r>
        <w:rPr>
          <w:bCs/>
        </w:rPr>
        <w:t>Ad. 2 Konstrukcję jezdni należy przyjąć jak w załączniku do przedmiaru robót tj. tabeli nr 2</w:t>
      </w:r>
    </w:p>
    <w:p w:rsidR="0051432D" w:rsidRDefault="0051432D" w:rsidP="00F241F5">
      <w:pPr>
        <w:ind w:left="5245"/>
        <w:jc w:val="both"/>
        <w:rPr>
          <w:sz w:val="20"/>
          <w:szCs w:val="20"/>
        </w:rPr>
      </w:pPr>
      <w:bookmarkStart w:id="0" w:name="_GoBack"/>
      <w:bookmarkEnd w:id="0"/>
    </w:p>
    <w:p w:rsidR="0051432D" w:rsidRDefault="0051432D" w:rsidP="00F241F5">
      <w:pPr>
        <w:ind w:left="5245"/>
        <w:jc w:val="both"/>
        <w:rPr>
          <w:sz w:val="20"/>
          <w:szCs w:val="20"/>
        </w:rPr>
      </w:pP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411A79" w:rsidP="00F241F5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56753" w:rsidRPr="000D5964">
        <w:rPr>
          <w:sz w:val="20"/>
          <w:szCs w:val="20"/>
        </w:rPr>
        <w:t xml:space="preserve">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0E53C8"/>
    <w:rsid w:val="001D2703"/>
    <w:rsid w:val="00411A79"/>
    <w:rsid w:val="004642EC"/>
    <w:rsid w:val="004C337A"/>
    <w:rsid w:val="004E1CD0"/>
    <w:rsid w:val="0051432D"/>
    <w:rsid w:val="005736DC"/>
    <w:rsid w:val="0060193B"/>
    <w:rsid w:val="006A1E0B"/>
    <w:rsid w:val="00796EE1"/>
    <w:rsid w:val="007E4A4F"/>
    <w:rsid w:val="009169CE"/>
    <w:rsid w:val="009B0B1C"/>
    <w:rsid w:val="009D4189"/>
    <w:rsid w:val="009E4260"/>
    <w:rsid w:val="00A56753"/>
    <w:rsid w:val="00C74D00"/>
    <w:rsid w:val="00CC050B"/>
    <w:rsid w:val="00D27D37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2019-03-04T10:41:00Z</cp:lastPrinted>
  <dcterms:created xsi:type="dcterms:W3CDTF">2019-10-11T10:46:00Z</dcterms:created>
  <dcterms:modified xsi:type="dcterms:W3CDTF">2019-10-11T10:46:00Z</dcterms:modified>
</cp:coreProperties>
</file>