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2E9A" w:rsidRPr="000D5964" w:rsidRDefault="005736DC" w:rsidP="009E4260">
      <w:pPr>
        <w:jc w:val="right"/>
        <w:rPr>
          <w:sz w:val="20"/>
          <w:szCs w:val="20"/>
        </w:rPr>
      </w:pPr>
      <w:r>
        <w:rPr>
          <w:sz w:val="20"/>
          <w:szCs w:val="20"/>
        </w:rPr>
        <w:t>Nakło nad Notecią 8 października</w:t>
      </w:r>
      <w:r w:rsidR="00411A79">
        <w:rPr>
          <w:sz w:val="20"/>
          <w:szCs w:val="20"/>
        </w:rPr>
        <w:t xml:space="preserve"> 2019</w:t>
      </w:r>
      <w:r w:rsidR="009E4260" w:rsidRPr="000D5964">
        <w:rPr>
          <w:sz w:val="20"/>
          <w:szCs w:val="20"/>
        </w:rPr>
        <w:t xml:space="preserve"> roku</w:t>
      </w:r>
    </w:p>
    <w:p w:rsidR="009E4260" w:rsidRPr="000D5964" w:rsidRDefault="005736DC">
      <w:pPr>
        <w:rPr>
          <w:sz w:val="20"/>
          <w:szCs w:val="20"/>
        </w:rPr>
      </w:pPr>
      <w:r>
        <w:rPr>
          <w:sz w:val="20"/>
          <w:szCs w:val="20"/>
        </w:rPr>
        <w:t>ZDP-Z-6</w:t>
      </w:r>
      <w:r w:rsidR="00411A79">
        <w:rPr>
          <w:sz w:val="20"/>
          <w:szCs w:val="20"/>
        </w:rPr>
        <w:t>/2019</w:t>
      </w:r>
    </w:p>
    <w:p w:rsidR="009E4260" w:rsidRPr="000D5964" w:rsidRDefault="00A56753" w:rsidP="009E4260">
      <w:pPr>
        <w:ind w:left="4253"/>
        <w:rPr>
          <w:b/>
          <w:sz w:val="20"/>
          <w:szCs w:val="20"/>
        </w:rPr>
      </w:pPr>
      <w:r w:rsidRPr="000D5964">
        <w:rPr>
          <w:b/>
          <w:sz w:val="20"/>
          <w:szCs w:val="20"/>
        </w:rPr>
        <w:t>Wszyscy Wykonawcy</w:t>
      </w:r>
    </w:p>
    <w:p w:rsidR="009E4260" w:rsidRPr="000D5964" w:rsidRDefault="009E4260">
      <w:pPr>
        <w:rPr>
          <w:sz w:val="20"/>
          <w:szCs w:val="20"/>
        </w:rPr>
      </w:pPr>
    </w:p>
    <w:p w:rsidR="009E4260" w:rsidRPr="000D5964" w:rsidRDefault="009E4260" w:rsidP="004C337A">
      <w:pPr>
        <w:rPr>
          <w:sz w:val="20"/>
          <w:szCs w:val="20"/>
        </w:rPr>
      </w:pPr>
      <w:r w:rsidRPr="000D5964">
        <w:rPr>
          <w:sz w:val="20"/>
          <w:szCs w:val="20"/>
        </w:rPr>
        <w:t xml:space="preserve">Dotyczy: </w:t>
      </w:r>
      <w:r w:rsidR="005736DC" w:rsidRPr="005736DC">
        <w:rPr>
          <w:b/>
          <w:sz w:val="20"/>
          <w:szCs w:val="20"/>
        </w:rPr>
        <w:t xml:space="preserve">Przebudowa drogi powiatowej nr 1940C Dziewierzewo-Brzyskorzystewko na odcinku Górki </w:t>
      </w:r>
      <w:proofErr w:type="spellStart"/>
      <w:r w:rsidR="005736DC" w:rsidRPr="005736DC">
        <w:rPr>
          <w:b/>
          <w:sz w:val="20"/>
          <w:szCs w:val="20"/>
        </w:rPr>
        <w:t>Dąbskie-gr</w:t>
      </w:r>
      <w:proofErr w:type="spellEnd"/>
      <w:r w:rsidR="005736DC" w:rsidRPr="005736DC">
        <w:rPr>
          <w:b/>
          <w:sz w:val="20"/>
          <w:szCs w:val="20"/>
        </w:rPr>
        <w:t>. powiatu w km 6+750-8+395</w:t>
      </w:r>
    </w:p>
    <w:p w:rsidR="009E4260" w:rsidRPr="000D5964" w:rsidRDefault="009E4260" w:rsidP="00F241F5">
      <w:pPr>
        <w:ind w:firstLine="708"/>
        <w:jc w:val="both"/>
        <w:rPr>
          <w:sz w:val="20"/>
          <w:szCs w:val="20"/>
        </w:rPr>
      </w:pPr>
      <w:r w:rsidRPr="000D5964">
        <w:rPr>
          <w:sz w:val="20"/>
          <w:szCs w:val="20"/>
        </w:rPr>
        <w:t xml:space="preserve">W nawiązaniu do </w:t>
      </w:r>
      <w:r w:rsidR="00411A79">
        <w:rPr>
          <w:sz w:val="20"/>
          <w:szCs w:val="20"/>
        </w:rPr>
        <w:t>zapytań</w:t>
      </w:r>
      <w:r w:rsidRPr="000D5964">
        <w:rPr>
          <w:sz w:val="20"/>
          <w:szCs w:val="20"/>
        </w:rPr>
        <w:t xml:space="preserve"> Zarząd Dróg Powiatowych w Nakle nad Notecią udziela odpowiedzi w trybie art. 38 ust. 1 i 2 ustawy z dnia 29 stycznia 2004 r. – Prawo zamówień publicznyc</w:t>
      </w:r>
      <w:r w:rsidR="00C74D00">
        <w:rPr>
          <w:sz w:val="20"/>
          <w:szCs w:val="20"/>
        </w:rPr>
        <w:t>h (tekst jednolity Dz. U. z 2018 r. poz. 1986</w:t>
      </w:r>
      <w:r w:rsidRPr="000D5964">
        <w:rPr>
          <w:sz w:val="20"/>
          <w:szCs w:val="20"/>
        </w:rPr>
        <w:t xml:space="preserve"> ze zmianami):</w:t>
      </w:r>
    </w:p>
    <w:p w:rsidR="005736DC" w:rsidRPr="005736DC" w:rsidRDefault="005736DC" w:rsidP="005736DC">
      <w:pPr>
        <w:rPr>
          <w:b/>
          <w:bCs/>
        </w:rPr>
      </w:pPr>
      <w:r w:rsidRPr="005736DC">
        <w:rPr>
          <w:b/>
          <w:bCs/>
        </w:rPr>
        <w:t>Zapytanie:</w:t>
      </w:r>
    </w:p>
    <w:p w:rsidR="005736DC" w:rsidRPr="005736DC" w:rsidRDefault="005736DC" w:rsidP="005736DC">
      <w:r w:rsidRPr="005736DC">
        <w:rPr>
          <w:noProof/>
          <w:lang w:eastAsia="pl-PL"/>
        </w:rPr>
        <w:drawing>
          <wp:inline distT="0" distB="0" distL="0" distR="0" wp14:anchorId="591B16FB" wp14:editId="7F4D6DC0">
            <wp:extent cx="5760720" cy="1690366"/>
            <wp:effectExtent l="0" t="0" r="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0" t="68036" r="12716" b="15704"/>
                    <a:stretch/>
                  </pic:blipFill>
                  <pic:spPr bwMode="auto">
                    <a:xfrm>
                      <a:off x="0" y="0"/>
                      <a:ext cx="5760720" cy="169036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736DC" w:rsidRPr="005736DC" w:rsidRDefault="005736DC" w:rsidP="005736DC">
      <w:pPr>
        <w:rPr>
          <w:bCs/>
        </w:rPr>
      </w:pPr>
      <w:r w:rsidRPr="005736DC">
        <w:rPr>
          <w:noProof/>
          <w:lang w:eastAsia="pl-PL"/>
        </w:rPr>
        <w:drawing>
          <wp:inline distT="0" distB="0" distL="0" distR="0" wp14:anchorId="58786565" wp14:editId="1DD6BD45">
            <wp:extent cx="5760720" cy="2572297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80" b="55713"/>
                    <a:stretch/>
                  </pic:blipFill>
                  <pic:spPr bwMode="auto">
                    <a:xfrm>
                      <a:off x="0" y="0"/>
                      <a:ext cx="5760720" cy="257229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736DC" w:rsidRPr="005736DC" w:rsidRDefault="005736DC" w:rsidP="005736DC">
      <w:pPr>
        <w:rPr>
          <w:b/>
          <w:bCs/>
        </w:rPr>
      </w:pPr>
      <w:r w:rsidRPr="005736DC">
        <w:rPr>
          <w:b/>
          <w:bCs/>
        </w:rPr>
        <w:t>Odpowiedź:</w:t>
      </w:r>
    </w:p>
    <w:p w:rsidR="005736DC" w:rsidRPr="005736DC" w:rsidRDefault="005736DC" w:rsidP="005736DC">
      <w:pPr>
        <w:rPr>
          <w:bCs/>
        </w:rPr>
      </w:pPr>
      <w:r w:rsidRPr="005736DC">
        <w:rPr>
          <w:bCs/>
        </w:rPr>
        <w:t>Ad. 1 Należy przyjąć jak w kosztorysie ofertowym.</w:t>
      </w:r>
    </w:p>
    <w:p w:rsidR="005736DC" w:rsidRPr="005736DC" w:rsidRDefault="005736DC" w:rsidP="005736DC">
      <w:pPr>
        <w:rPr>
          <w:bCs/>
        </w:rPr>
      </w:pPr>
      <w:r w:rsidRPr="005736DC">
        <w:rPr>
          <w:bCs/>
        </w:rPr>
        <w:t>Ad. 2 Poprawiono kosztorys ofertowy i zamieszczono na stronie internetowej Zamawiającego.</w:t>
      </w:r>
    </w:p>
    <w:p w:rsidR="005736DC" w:rsidRPr="005736DC" w:rsidRDefault="005736DC" w:rsidP="005736DC">
      <w:pPr>
        <w:rPr>
          <w:bCs/>
        </w:rPr>
      </w:pPr>
      <w:r w:rsidRPr="005736DC">
        <w:rPr>
          <w:bCs/>
        </w:rPr>
        <w:t>Ad.3 Należy przyjąć jak w kosztorysie ofertowym.</w:t>
      </w:r>
    </w:p>
    <w:p w:rsidR="006A1E0B" w:rsidRDefault="005736DC" w:rsidP="005736DC">
      <w:pPr>
        <w:jc w:val="both"/>
        <w:rPr>
          <w:sz w:val="20"/>
          <w:szCs w:val="20"/>
        </w:rPr>
      </w:pPr>
      <w:bookmarkStart w:id="0" w:name="_GoBack"/>
      <w:bookmarkEnd w:id="0"/>
      <w:r w:rsidRPr="005736DC">
        <w:rPr>
          <w:bCs/>
        </w:rPr>
        <w:lastRenderedPageBreak/>
        <w:t xml:space="preserve">Ad. 4 Długość odcinka początkowego 12 </w:t>
      </w:r>
      <w:proofErr w:type="spellStart"/>
      <w:r w:rsidRPr="005736DC">
        <w:rPr>
          <w:bCs/>
        </w:rPr>
        <w:t>mb</w:t>
      </w:r>
      <w:proofErr w:type="spellEnd"/>
      <w:r w:rsidRPr="005736DC">
        <w:rPr>
          <w:bCs/>
        </w:rPr>
        <w:t xml:space="preserve">, 16 </w:t>
      </w:r>
      <w:proofErr w:type="spellStart"/>
      <w:r w:rsidRPr="005736DC">
        <w:rPr>
          <w:bCs/>
        </w:rPr>
        <w:t>mb</w:t>
      </w:r>
      <w:proofErr w:type="spellEnd"/>
      <w:r w:rsidRPr="005736DC">
        <w:rPr>
          <w:bCs/>
        </w:rPr>
        <w:t xml:space="preserve"> odcinka zabezpieczającego, 8 </w:t>
      </w:r>
      <w:proofErr w:type="spellStart"/>
      <w:r w:rsidRPr="005736DC">
        <w:rPr>
          <w:bCs/>
        </w:rPr>
        <w:t>mb</w:t>
      </w:r>
      <w:proofErr w:type="spellEnd"/>
      <w:r w:rsidRPr="005736DC">
        <w:rPr>
          <w:bCs/>
        </w:rPr>
        <w:t xml:space="preserve"> odcinka końcowego. Łączna ilość barier wynosi 2x36 </w:t>
      </w:r>
      <w:proofErr w:type="spellStart"/>
      <w:r w:rsidRPr="005736DC">
        <w:rPr>
          <w:bCs/>
        </w:rPr>
        <w:t>mb</w:t>
      </w:r>
      <w:proofErr w:type="spellEnd"/>
      <w:r w:rsidRPr="005736DC">
        <w:rPr>
          <w:bCs/>
        </w:rPr>
        <w:t>. Poprawiono kosztorys ofertowy i zamieszczono na stronie internetowej Zamawiającego</w:t>
      </w:r>
    </w:p>
    <w:p w:rsidR="00A56753" w:rsidRPr="000D5964" w:rsidRDefault="00A56753" w:rsidP="00F241F5">
      <w:pPr>
        <w:ind w:left="5245"/>
        <w:jc w:val="both"/>
        <w:rPr>
          <w:sz w:val="20"/>
          <w:szCs w:val="20"/>
        </w:rPr>
      </w:pPr>
      <w:r w:rsidRPr="000D5964">
        <w:rPr>
          <w:sz w:val="20"/>
          <w:szCs w:val="20"/>
        </w:rPr>
        <w:t xml:space="preserve">Bartosz </w:t>
      </w:r>
      <w:proofErr w:type="spellStart"/>
      <w:r w:rsidRPr="000D5964">
        <w:rPr>
          <w:sz w:val="20"/>
          <w:szCs w:val="20"/>
        </w:rPr>
        <w:t>Lamprecht</w:t>
      </w:r>
      <w:proofErr w:type="spellEnd"/>
    </w:p>
    <w:p w:rsidR="00A56753" w:rsidRPr="000D5964" w:rsidRDefault="00A56753" w:rsidP="00F241F5">
      <w:pPr>
        <w:ind w:left="5245"/>
        <w:jc w:val="both"/>
        <w:rPr>
          <w:sz w:val="20"/>
          <w:szCs w:val="20"/>
        </w:rPr>
      </w:pPr>
      <w:r w:rsidRPr="000D5964">
        <w:rPr>
          <w:sz w:val="20"/>
          <w:szCs w:val="20"/>
        </w:rPr>
        <w:t xml:space="preserve">Dyrektor Zarządu Dróg Powiatowych </w:t>
      </w:r>
    </w:p>
    <w:p w:rsidR="00A56753" w:rsidRPr="000D5964" w:rsidRDefault="00411A79" w:rsidP="00F241F5">
      <w:pPr>
        <w:ind w:left="5245"/>
        <w:jc w:val="both"/>
        <w:rPr>
          <w:sz w:val="20"/>
          <w:szCs w:val="20"/>
        </w:rPr>
      </w:pPr>
      <w:r>
        <w:rPr>
          <w:sz w:val="20"/>
          <w:szCs w:val="20"/>
        </w:rPr>
        <w:t>w</w:t>
      </w:r>
      <w:r w:rsidR="00A56753" w:rsidRPr="000D5964">
        <w:rPr>
          <w:sz w:val="20"/>
          <w:szCs w:val="20"/>
        </w:rPr>
        <w:t xml:space="preserve"> Nakle nad Notecią</w:t>
      </w:r>
    </w:p>
    <w:sectPr w:rsidR="00A56753" w:rsidRPr="000D59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6459D3"/>
    <w:multiLevelType w:val="hybridMultilevel"/>
    <w:tmpl w:val="E6D2C1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7E2A66"/>
    <w:multiLevelType w:val="hybridMultilevel"/>
    <w:tmpl w:val="147E92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E531BD"/>
    <w:multiLevelType w:val="hybridMultilevel"/>
    <w:tmpl w:val="8AA0BB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260"/>
    <w:rsid w:val="000D5964"/>
    <w:rsid w:val="00411A79"/>
    <w:rsid w:val="004642EC"/>
    <w:rsid w:val="004C337A"/>
    <w:rsid w:val="004E1CD0"/>
    <w:rsid w:val="005736DC"/>
    <w:rsid w:val="0060193B"/>
    <w:rsid w:val="006A1E0B"/>
    <w:rsid w:val="00796EE1"/>
    <w:rsid w:val="007E4A4F"/>
    <w:rsid w:val="009169CE"/>
    <w:rsid w:val="009B0B1C"/>
    <w:rsid w:val="009D4189"/>
    <w:rsid w:val="009E4260"/>
    <w:rsid w:val="00A56753"/>
    <w:rsid w:val="00C74D00"/>
    <w:rsid w:val="00CC050B"/>
    <w:rsid w:val="00D27D37"/>
    <w:rsid w:val="00E92E9A"/>
    <w:rsid w:val="00F24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E4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426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11A7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E4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426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11A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135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Dyrektor</dc:creator>
  <cp:lastModifiedBy>Dyrektor</cp:lastModifiedBy>
  <cp:revision>14</cp:revision>
  <cp:lastPrinted>2019-03-04T10:41:00Z</cp:lastPrinted>
  <dcterms:created xsi:type="dcterms:W3CDTF">2016-02-08T10:06:00Z</dcterms:created>
  <dcterms:modified xsi:type="dcterms:W3CDTF">2019-10-08T12:42:00Z</dcterms:modified>
</cp:coreProperties>
</file>